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A33FD6" w:rsidRDefault="00A33FD6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A33FD6" w:rsidRDefault="00A33FD6" w:rsidP="00A33FD6">
      <w:pPr>
        <w:spacing w:after="0"/>
        <w:ind w:left="-426"/>
        <w:rPr>
          <w:rFonts w:ascii="Arial" w:hAnsi="Arial" w:cs="Arial"/>
          <w:b/>
          <w:sz w:val="24"/>
          <w:szCs w:val="24"/>
        </w:rPr>
      </w:pPr>
    </w:p>
    <w:p w:rsidR="00A33FD6" w:rsidRPr="00B42445" w:rsidRDefault="00955331" w:rsidP="00F305FC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Забайкальском крае е</w:t>
      </w:r>
      <w:r w:rsidR="00B42445" w:rsidRPr="00B42445">
        <w:rPr>
          <w:rFonts w:ascii="Times New Roman" w:hAnsi="Times New Roman" w:cs="Times New Roman"/>
          <w:b/>
          <w:sz w:val="24"/>
          <w:szCs w:val="24"/>
        </w:rPr>
        <w:t xml:space="preserve">жемесячную выплату по </w:t>
      </w:r>
      <w:r w:rsidR="00B42445">
        <w:rPr>
          <w:rFonts w:ascii="Times New Roman" w:hAnsi="Times New Roman" w:cs="Times New Roman"/>
          <w:b/>
          <w:sz w:val="24"/>
          <w:szCs w:val="24"/>
        </w:rPr>
        <w:t>уходу за детьми-инвалидами получ</w:t>
      </w:r>
      <w:r>
        <w:rPr>
          <w:rFonts w:ascii="Times New Roman" w:hAnsi="Times New Roman" w:cs="Times New Roman"/>
          <w:b/>
          <w:sz w:val="24"/>
          <w:szCs w:val="24"/>
        </w:rPr>
        <w:t>ают более 3,3 тысяч родителей и опекунов</w:t>
      </w:r>
    </w:p>
    <w:p w:rsidR="00B42445" w:rsidRPr="00B42445" w:rsidRDefault="00B42445" w:rsidP="00A33FD6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3B0EA6" w:rsidRDefault="00F305FC" w:rsidP="003B0EA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ОСФР по Забайкальскому краю выплачивает</w:t>
      </w:r>
      <w:r w:rsidR="00A0014A">
        <w:rPr>
          <w:rFonts w:ascii="Times New Roman" w:hAnsi="Times New Roman" w:cs="Times New Roman"/>
          <w:sz w:val="24"/>
          <w:szCs w:val="24"/>
        </w:rPr>
        <w:t xml:space="preserve"> ежемесячную выплату 3325</w:t>
      </w:r>
      <w:r>
        <w:rPr>
          <w:rFonts w:ascii="Times New Roman" w:hAnsi="Times New Roman" w:cs="Times New Roman"/>
          <w:sz w:val="24"/>
          <w:szCs w:val="24"/>
        </w:rPr>
        <w:t xml:space="preserve"> неработающим</w:t>
      </w:r>
      <w:r w:rsidR="00081438" w:rsidRPr="00081438">
        <w:rPr>
          <w:rFonts w:ascii="Times New Roman" w:hAnsi="Times New Roman" w:cs="Times New Roman"/>
          <w:sz w:val="24"/>
          <w:szCs w:val="24"/>
        </w:rPr>
        <w:t xml:space="preserve"> </w:t>
      </w:r>
      <w:r w:rsidR="00081438">
        <w:rPr>
          <w:rFonts w:ascii="Times New Roman" w:hAnsi="Times New Roman" w:cs="Times New Roman"/>
          <w:sz w:val="24"/>
          <w:szCs w:val="24"/>
        </w:rPr>
        <w:t>родителям, усыновителям, опекунам</w:t>
      </w:r>
      <w:r w:rsidR="00081438" w:rsidRPr="00B42445">
        <w:rPr>
          <w:rFonts w:ascii="Times New Roman" w:hAnsi="Times New Roman" w:cs="Times New Roman"/>
          <w:sz w:val="24"/>
          <w:szCs w:val="24"/>
        </w:rPr>
        <w:t xml:space="preserve"> и попечите</w:t>
      </w:r>
      <w:r w:rsidR="00081438">
        <w:rPr>
          <w:rFonts w:ascii="Times New Roman" w:hAnsi="Times New Roman" w:cs="Times New Roman"/>
          <w:sz w:val="24"/>
          <w:szCs w:val="24"/>
        </w:rPr>
        <w:t>лям</w:t>
      </w:r>
      <w:r w:rsidR="003B0EA6" w:rsidRPr="00B42445">
        <w:rPr>
          <w:rFonts w:ascii="Times New Roman" w:hAnsi="Times New Roman" w:cs="Times New Roman"/>
          <w:sz w:val="24"/>
          <w:szCs w:val="24"/>
        </w:rPr>
        <w:t xml:space="preserve">, которые ухаживают за ребенком-инвалидом в возрасте до 18 лет или инвалидом с детства I группы. </w:t>
      </w:r>
    </w:p>
    <w:p w:rsidR="00F305FC" w:rsidRPr="00B42445" w:rsidRDefault="00F305FC" w:rsidP="003B0EA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B0EA6" w:rsidRDefault="003B0EA6" w:rsidP="003B0EA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42445">
        <w:rPr>
          <w:rFonts w:ascii="Times New Roman" w:hAnsi="Times New Roman" w:cs="Times New Roman"/>
          <w:sz w:val="24"/>
          <w:szCs w:val="24"/>
        </w:rPr>
        <w:t>Сумма выплаты для родителей, усыновителей, опекунов и попечите</w:t>
      </w:r>
      <w:r w:rsidR="00F305FC">
        <w:rPr>
          <w:rFonts w:ascii="Times New Roman" w:hAnsi="Times New Roman" w:cs="Times New Roman"/>
          <w:sz w:val="24"/>
          <w:szCs w:val="24"/>
        </w:rPr>
        <w:t>лей составляет 10 000 рублей</w:t>
      </w:r>
      <w:r w:rsidR="00A0014A">
        <w:rPr>
          <w:rFonts w:ascii="Times New Roman" w:hAnsi="Times New Roman" w:cs="Times New Roman"/>
          <w:sz w:val="24"/>
          <w:szCs w:val="24"/>
        </w:rPr>
        <w:t xml:space="preserve">. В Забайкальском крае с учетом районного коэффициента </w:t>
      </w:r>
      <w:r w:rsidRPr="00B42445">
        <w:rPr>
          <w:rFonts w:ascii="Times New Roman" w:hAnsi="Times New Roman" w:cs="Times New Roman"/>
          <w:sz w:val="24"/>
          <w:szCs w:val="24"/>
        </w:rPr>
        <w:t>это 12 000, 13 000 и 14 000 рублей ежемесячно в зависимости от территории проживания</w:t>
      </w:r>
      <w:r w:rsidR="00A0014A">
        <w:rPr>
          <w:rFonts w:ascii="Times New Roman" w:hAnsi="Times New Roman" w:cs="Times New Roman"/>
          <w:sz w:val="24"/>
          <w:szCs w:val="24"/>
        </w:rPr>
        <w:t xml:space="preserve">. </w:t>
      </w:r>
      <w:r w:rsidRPr="00B42445">
        <w:rPr>
          <w:rFonts w:ascii="Times New Roman" w:hAnsi="Times New Roman" w:cs="Times New Roman"/>
          <w:sz w:val="24"/>
          <w:szCs w:val="24"/>
        </w:rPr>
        <w:t>Ежемесячная компенсация выплачивается вместе с пенсией ребенка-инвалида на время ухода за ним.</w:t>
      </w:r>
    </w:p>
    <w:p w:rsidR="00081438" w:rsidRDefault="00081438" w:rsidP="003B0EA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37A34" w:rsidRDefault="00081438" w:rsidP="00437A3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42445">
        <w:rPr>
          <w:rFonts w:ascii="Times New Roman" w:hAnsi="Times New Roman" w:cs="Times New Roman"/>
          <w:sz w:val="24"/>
          <w:szCs w:val="24"/>
        </w:rPr>
        <w:t>Выплаты по уходу устанавливаются одному неработающему трудоспособному лицу в отношении каждого ребенка-инвалида в возрасте до 18 лет или инвалида с детства I группы. Пенсионеры и граждане, получающие пособие по безработице, такие выплаты получать не могут.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445">
        <w:rPr>
          <w:rFonts w:ascii="Times New Roman" w:hAnsi="Times New Roman" w:cs="Times New Roman"/>
          <w:sz w:val="24"/>
          <w:szCs w:val="24"/>
        </w:rPr>
        <w:t>При наступлении обстоятельств, влекущих п</w:t>
      </w:r>
      <w:r w:rsidR="00437A34">
        <w:rPr>
          <w:rFonts w:ascii="Times New Roman" w:hAnsi="Times New Roman" w:cs="Times New Roman"/>
          <w:sz w:val="24"/>
          <w:szCs w:val="24"/>
        </w:rPr>
        <w:t>рекращение ежемесячной выплаты, например трудоустройство</w:t>
      </w:r>
      <w:r w:rsidRPr="00B42445">
        <w:rPr>
          <w:rFonts w:ascii="Times New Roman" w:hAnsi="Times New Roman" w:cs="Times New Roman"/>
          <w:sz w:val="24"/>
          <w:szCs w:val="24"/>
        </w:rPr>
        <w:t>, гражданин, осуществляющий уход, обязан известить об этом территориальный орган СФР.</w:t>
      </w:r>
    </w:p>
    <w:p w:rsidR="00437A34" w:rsidRDefault="00437A34" w:rsidP="00437A3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37A34" w:rsidRDefault="00437A34" w:rsidP="00437A3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42445">
        <w:rPr>
          <w:rFonts w:ascii="Times New Roman" w:hAnsi="Times New Roman" w:cs="Times New Roman"/>
          <w:sz w:val="24"/>
          <w:szCs w:val="24"/>
        </w:rPr>
        <w:t xml:space="preserve">Период ухода засчитывается </w:t>
      </w:r>
      <w:proofErr w:type="gramStart"/>
      <w:r w:rsidRPr="00B42445">
        <w:rPr>
          <w:rFonts w:ascii="Times New Roman" w:hAnsi="Times New Roman" w:cs="Times New Roman"/>
          <w:sz w:val="24"/>
          <w:szCs w:val="24"/>
        </w:rPr>
        <w:t>ухаживающему</w:t>
      </w:r>
      <w:proofErr w:type="gramEnd"/>
      <w:r w:rsidRPr="00B42445">
        <w:rPr>
          <w:rFonts w:ascii="Times New Roman" w:hAnsi="Times New Roman" w:cs="Times New Roman"/>
          <w:sz w:val="24"/>
          <w:szCs w:val="24"/>
        </w:rPr>
        <w:t xml:space="preserve"> в страховой стаж. За </w:t>
      </w:r>
      <w:proofErr w:type="gramStart"/>
      <w:r w:rsidRPr="00B42445">
        <w:rPr>
          <w:rFonts w:ascii="Times New Roman" w:hAnsi="Times New Roman" w:cs="Times New Roman"/>
          <w:sz w:val="24"/>
          <w:szCs w:val="24"/>
        </w:rPr>
        <w:t>каждый полный год</w:t>
      </w:r>
      <w:proofErr w:type="gramEnd"/>
      <w:r w:rsidRPr="00B42445">
        <w:rPr>
          <w:rFonts w:ascii="Times New Roman" w:hAnsi="Times New Roman" w:cs="Times New Roman"/>
          <w:sz w:val="24"/>
          <w:szCs w:val="24"/>
        </w:rPr>
        <w:t xml:space="preserve"> такого ухода трудоспособному лицу начисляются пенсионные коэффициенты в размере 1,8, от суммы которых зависит размер будущей пенсии. Эти меры предусмотрены для тех, кто по причине ухода за больным человеком не может работать и, следовательно, формировать страховую пенсию.</w:t>
      </w:r>
    </w:p>
    <w:p w:rsidR="00437A34" w:rsidRDefault="00437A34" w:rsidP="00437A3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B0EA6" w:rsidRDefault="00A0014A" w:rsidP="00437A3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B0EA6" w:rsidRPr="00B42445">
        <w:rPr>
          <w:rFonts w:ascii="Times New Roman" w:hAnsi="Times New Roman" w:cs="Times New Roman"/>
          <w:sz w:val="24"/>
          <w:szCs w:val="24"/>
        </w:rPr>
        <w:t>азначение ежемесячной выплаты носит заявительный</w:t>
      </w:r>
      <w:r w:rsidR="00955331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3B0EA6" w:rsidRPr="00B42445">
        <w:rPr>
          <w:rFonts w:ascii="Times New Roman" w:hAnsi="Times New Roman" w:cs="Times New Roman"/>
          <w:sz w:val="24"/>
          <w:szCs w:val="24"/>
        </w:rPr>
        <w:t xml:space="preserve">. Подать заявление на получение ежемесячной выплаты можно дистанционно, через </w:t>
      </w:r>
      <w:r w:rsidR="00955331">
        <w:rPr>
          <w:rFonts w:ascii="Times New Roman" w:hAnsi="Times New Roman" w:cs="Times New Roman"/>
          <w:sz w:val="24"/>
          <w:szCs w:val="24"/>
        </w:rPr>
        <w:t>«</w:t>
      </w:r>
      <w:r w:rsidR="003B0EA6" w:rsidRPr="00B42445">
        <w:rPr>
          <w:rFonts w:ascii="Times New Roman" w:hAnsi="Times New Roman" w:cs="Times New Roman"/>
          <w:sz w:val="24"/>
          <w:szCs w:val="24"/>
        </w:rPr>
        <w:t>Личный кабинет</w:t>
      </w:r>
      <w:r w:rsidR="00955331">
        <w:rPr>
          <w:rFonts w:ascii="Times New Roman" w:hAnsi="Times New Roman" w:cs="Times New Roman"/>
          <w:sz w:val="24"/>
          <w:szCs w:val="24"/>
        </w:rPr>
        <w:t>»</w:t>
      </w:r>
      <w:r w:rsidR="003B0EA6" w:rsidRPr="00B42445">
        <w:rPr>
          <w:rFonts w:ascii="Times New Roman" w:hAnsi="Times New Roman" w:cs="Times New Roman"/>
          <w:sz w:val="24"/>
          <w:szCs w:val="24"/>
        </w:rPr>
        <w:t xml:space="preserve"> на сайте</w:t>
      </w:r>
      <w:r>
        <w:rPr>
          <w:rFonts w:ascii="Times New Roman" w:hAnsi="Times New Roman" w:cs="Times New Roman"/>
          <w:sz w:val="24"/>
          <w:szCs w:val="24"/>
        </w:rPr>
        <w:t xml:space="preserve"> СФР</w:t>
      </w:r>
      <w:r w:rsidR="003B0EA6" w:rsidRPr="00B42445">
        <w:rPr>
          <w:rFonts w:ascii="Times New Roman" w:hAnsi="Times New Roman" w:cs="Times New Roman"/>
          <w:sz w:val="24"/>
          <w:szCs w:val="24"/>
        </w:rPr>
        <w:t>, а также обратившись в клиентскую службу СФР по месту жительства, либо направив заявление почтой.</w:t>
      </w:r>
    </w:p>
    <w:p w:rsidR="00A0014A" w:rsidRPr="00B42445" w:rsidRDefault="00A0014A" w:rsidP="00A0014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827B0" w:rsidRDefault="00E827B0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827B0" w:rsidRDefault="00E827B0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827B0" w:rsidRDefault="00E827B0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827B0" w:rsidRPr="00E827B0" w:rsidRDefault="00E827B0" w:rsidP="00E827B0">
      <w:pPr>
        <w:spacing w:after="0"/>
        <w:ind w:left="-426"/>
        <w:jc w:val="both"/>
      </w:pPr>
    </w:p>
    <w:sectPr w:rsidR="00E827B0" w:rsidRPr="00E827B0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C4"/>
    <w:rsid w:val="00081438"/>
    <w:rsid w:val="00192093"/>
    <w:rsid w:val="00192C9B"/>
    <w:rsid w:val="002D202B"/>
    <w:rsid w:val="002F102B"/>
    <w:rsid w:val="00371B63"/>
    <w:rsid w:val="003B0EA6"/>
    <w:rsid w:val="00437A34"/>
    <w:rsid w:val="004E2C2C"/>
    <w:rsid w:val="005E3813"/>
    <w:rsid w:val="006C7467"/>
    <w:rsid w:val="006E1DF3"/>
    <w:rsid w:val="006F0E26"/>
    <w:rsid w:val="00705DAD"/>
    <w:rsid w:val="00861B2C"/>
    <w:rsid w:val="00955331"/>
    <w:rsid w:val="00A0014A"/>
    <w:rsid w:val="00A33FD6"/>
    <w:rsid w:val="00A6366C"/>
    <w:rsid w:val="00A86DC4"/>
    <w:rsid w:val="00AB78B2"/>
    <w:rsid w:val="00B42445"/>
    <w:rsid w:val="00C41022"/>
    <w:rsid w:val="00C60977"/>
    <w:rsid w:val="00C64D16"/>
    <w:rsid w:val="00CF18CF"/>
    <w:rsid w:val="00E827B0"/>
    <w:rsid w:val="00F305FC"/>
    <w:rsid w:val="00F32C2D"/>
    <w:rsid w:val="00F7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001407</cp:lastModifiedBy>
  <cp:revision>7</cp:revision>
  <cp:lastPrinted>2023-01-16T06:26:00Z</cp:lastPrinted>
  <dcterms:created xsi:type="dcterms:W3CDTF">2023-02-13T03:18:00Z</dcterms:created>
  <dcterms:modified xsi:type="dcterms:W3CDTF">2023-02-13T06:27:00Z</dcterms:modified>
</cp:coreProperties>
</file>